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70390">
        <w:rPr>
          <w:rFonts w:cs="Arial"/>
          <w:b/>
          <w:caps/>
          <w:sz w:val="28"/>
          <w:szCs w:val="28"/>
        </w:rPr>
        <w:t>1316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94D5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B94D58">
              <w:rPr>
                <w:rFonts w:cs="Arial"/>
                <w:sz w:val="20"/>
                <w:szCs w:val="20"/>
              </w:rPr>
              <w:t>Solicita retirada de entulho e de restos de capina, bem como a continuidade dos serviços de capina, em área verde existente ao redor da caixa d'água do SAAE, situada na entrada do Residencial Araucárias, no Jardim Santo Antonio da Boa Vista.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B94D58">
        <w:rPr>
          <w:rFonts w:cs="Arial"/>
        </w:rPr>
        <w:t xml:space="preserve">à </w:t>
      </w:r>
      <w:r w:rsidR="00B94D58" w:rsidRPr="00B94D58">
        <w:rPr>
          <w:rFonts w:cs="Arial"/>
        </w:rPr>
        <w:t>retirada de entulho e de restos de capina, bem como a continuidade dos serviços de capina em área verde existente ao redor da caixa d'água do SAAE situada na entrada do Residencial Araucárias, no Jardim Santo Antonio da Boa Vista.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B94D58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B94D58">
        <w:rPr>
          <w:rFonts w:cs="Arial"/>
        </w:rPr>
        <w:t>12 de maio de 2021.</w:t>
      </w:r>
    </w:p>
    <w:p w:rsidR="00B94D58" w:rsidRDefault="00B94D58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94D58" w:rsidRDefault="00B94D58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94D58" w:rsidRPr="005D429C" w:rsidRDefault="00B94D58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B94D58" w:rsidRPr="00F17248" w:rsidRDefault="00B94D58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B94D58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870" w:rsidRDefault="00E14870">
      <w:r>
        <w:separator/>
      </w:r>
    </w:p>
  </w:endnote>
  <w:endnote w:type="continuationSeparator" w:id="0">
    <w:p w:rsidR="00E14870" w:rsidRDefault="00E14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870" w:rsidRDefault="00E14870">
      <w:r>
        <w:separator/>
      </w:r>
    </w:p>
  </w:footnote>
  <w:footnote w:type="continuationSeparator" w:id="0">
    <w:p w:rsidR="00E14870" w:rsidRDefault="00E14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0390"/>
    <w:rsid w:val="00B75CEF"/>
    <w:rsid w:val="00B94D58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870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33AE1-E70D-4D65-96B9-DDDD4D036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123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2021-05-10T20:39:00Z</dcterms:created>
  <dcterms:modified xsi:type="dcterms:W3CDTF">2021-05-10T20:39:00Z</dcterms:modified>
</cp:coreProperties>
</file>